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9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5">
                <draw:image xlink:href="Pictures/100000010000080000000800C9F7B2FE.png" xlink:type="simple" xlink:show="embed" xlink:actuate="onLoad" draw:mime-type="image/png"/>
              </draw:frame>
              97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3 - Aanpassing Verordening Jeugdhulp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Aanpassing-Verordening-Jeugdhulp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2 - Nadere regels Verordening Jeugdhulp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Nadere-regels-Verordening-Jeugdhulp-Alblasserd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1 - Schriftelijke vragen PvdA inkomenstoets aanvraag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Schriftelijke-vragen-PvdA-inkomenstoets-aanvraag-jeugdhul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RIB Alblasserdam TGO Boezem 30-9.pdf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RIB-Alblasserdam-TGO-Boezem-30-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5 RIB subsidiering Stichting Jeugdteams.pdf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RIB-subsidiering-Stichting-Jeugdteam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4 Randvoorwaarden en kernopgaven bij subsidie SJT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ndvoorwaarden-en-kernopgaven-bij-subsidie-SJT-gemeente-Alblasser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3 KPI gemeenten feb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KPI-gemeenten-feb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Financieringinkoop Stichting Jeugdteams II.pdf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Financieringinkoop-Stichting-Jeugdteams-I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concept Subsidieaanvraag 2022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concept-Subsidieaanvraag-2022-Alblasserd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Financieel arrangement Kinderdijk_Definitief.pdf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aad.alblasserdam.nl/Documenten/Bijlage-n/Financieel-arrangement-Kinderdijk-Definit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4 Wissing-BP CKC locatie Alblasserdam_vastgesteld_Bijlagen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Wissing-BP-CKC-locatie-Alblasserdam-vastgesteld-Bijlagen-Toelich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3 Wissing-BP CKC locatie Alblasserdam_vastgesteld_Regels.pdf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Wissing-BP-CKC-locatie-Alblasserdam-vastgesteld-Regel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2 Wissing-BP CKC locatie Alblasserdam_vastgesteld_Toelichting.pdf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Wissing-BP-CKC-locatie-Alblasserdam-vastgesteld-Toelich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Wissing-BP CKC locatie Alblasserdam_vastgesteld_Verbeelding 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488,14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Wissing-BP-CKC-locatie-Alblasserdam-vastgesteld-Verbeeld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Concept-besluitenlijst Presidium 29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692,12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Presidium-29-september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Addendum bij 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416,61 KB</text:p>
          </table:table-cell>
          <table:table-cell table:style-name="Table3.A2" office:value-type="string">
            <text:p text:style-name="P22">
              <text:a xlink:type="simple" xlink:href="https://raad.alblasserdam.nl/Documenten/Bijlage-n/Addendum-bij-Begroting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vragen n.a.v. 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22,05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vragen-n-a-v-Begroting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Overzicht moties en toezeggingen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460,69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moties-en-toezeggingen-oktober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GECORRIGEERDE Concept-besluitenlijst raadsvergadering 28 september 2021.pdf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715,96 KB
            </text:p>
          </table:table-cell>
          <table:table-cell table:style-name="Table3.A2" office:value-type="string">
            <text:p text:style-name="P22">
              <text:a xlink:type="simple" xlink:href="https://raad.alblasserdam.nl/Documenten/Bijlage-n/GECORRIGEERDE-Concept-besluitenlijst-raadsvergadering-28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Raadsmemo n.a.v. vragen over Raadsvoorstel sanering Kerkstraat.pdf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n-a-v-vragen-over-Raadsvoorstel-sanering-Kerkstraa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Bijlagen A en B bij Raadsinformatiebrief BURAP-1 SOJ.pdf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n-A-en-B-bij-Raadsinformatiebrief-BURAP-1-SOJ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TOEGEVOEGD Aanvullende Brief Zienswijze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57,09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Aanvullende-Brief-Zienswijze-Alblasser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TOEGEVOEGD Brief inzake zienswijze aan SOJ.pdf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Brief-inzake-zienswijze-aan-SO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Toegevoegd om verschil te laten zien: Besluitenlijst raadsvergadering 28 september 2021 conform agendapuntnummering GO 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99,32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om-verschil-te-laten-zien-Besluitenlijst-raadsvergadering-28-september-2021-conform-agendapuntnummering-G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4 - Rapport prijsstijgingen.pdf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pport-prijsstijg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3 - Verkort overzicht optimalisatie Ieplaan 2.pdf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516,00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Verkort-overzicht-optimalisatie-Ieplaa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2 - Aanvullende memo aan raad over aanbesteding oude Bibliotheek.pdf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285,28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Aanvullende-memo-aan-raad-over-aanbesteding-oude-Bibliothe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1 - Raadsmemo Voortgang verbouwing oude bibliotheek (Centrale Toegang).pdf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aadsmemo-Voortgang-verbouwing-oude-bibliotheek-Centrale-Toega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aanbesteding verbouwing Oude Bibliotheek.pdf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137,64 KB
            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aanbesteding-verbouwing-Oude-Bibliothee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Concept-besluitenlijst raadsvergadering 28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711,35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raadsvergadering-28-september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3 -Register niet-openbare informatie en geheime stukken.pdf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260,01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Register-niet-openbare-informatie-en-geheime-stukken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2 - Lijst geheimhouding met een jaar verlengen tot 1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229,93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Lijst-geheimhouding-met-een-jaar-verlengen-tot-1-november-2022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1 bij rvst niet-openbare informatie en register geheime stukken.pdf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228,64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ij-rvst-niet-openbare-informatie-en-register-geheime-stukk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TOEGEVOEGD Beantwoording vragen raadsvoorstel register geheime stukken.pdf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13,74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Beantwoording-vragen-raadsvoorstel-register-geheime-stuk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2e bestuursrapportage 2021 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lasserdam.nl/Documenten/Bijlage-n/2e-bestuursrapportage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11. Nieuwsledenbrief VNG Coronacrisis nr 35.pdf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raad.alblasserdam.nl/Documenten/Bijlage-n/11-Nieuwsledenbrief-VNG-Coronacrisis-nr-3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10. Uitnodiging PlattelandsParlement 20 november te Dalfsen.pdf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lasserdam.nl/Documenten/Bijlage-n/10-Uitnodiging-PlattelandsParlement-20-november-te-Dalfs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9. Monitoring Coronacrisis - Impact van de epidemie op Zuid-Holland Zuid in beeld.pdf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raad.alblasserdam.nl/Documenten/Bijlage-n/9-Monitoring-Coronacrisis-Impact-van-de-epidemie-op-Zuid-Holland-Zuid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8. Overdenkingen Werkgroep Jeugd ZHZ inzake begrotingswijziging SOJ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195,48 KB</text:p>
          </table:table-cell>
          <table:table-cell table:style-name="Table3.A2" office:value-type="string">
            <text:p text:style-name="P22">
              <text:a xlink:type="simple" xlink:href="https://raad.alblasserdam.nl/Documenten/Bijlage-n/8-Overdenkingen-Werkgroep-Jeugd-ZHZ-inzake-begrotingswijziging-SOJ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7. Brief directeur SWEK inzake kennismaking Raad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612,85 KB</text:p>
          </table:table-cell>
          <table:table-cell table:style-name="Table3.A2" office:value-type="string">
            <text:p text:style-name="P22">
              <text:a xlink:type="simple" xlink:href="https://raad.alblasserdam.nl/Documenten/Bijlage-n/7-Brief-directeur-SWEK-inzake-kennismaking-Raad-Alblasserda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6. Brief verantwoording corona - augustus.pdf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103,04 KB</text:p>
          </table:table-cell>
          <table:table-cell table:style-name="Table3.A2" office:value-type="string">
            <text:p text:style-name="P22">
              <text:a xlink:type="simple" xlink:href="https://raad.alblasserdam.nl/Documenten/Bijlage-n/6-Brief-verantwoording-corona-augustu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5e. VRZHZ Beleidsplan drieluik.pdf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alblasserdam.nl/Documenten/Bijlage-n/5e-VRZHZ-Beleidsplan-drielui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5d. VRZHZ Bijlage D Beleidsplan Vakbekwaamheid VRZHZ 2022-2025.pdf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435,96 KB</text:p>
          </table:table-cell>
          <table:table-cell table:style-name="Table3.A2" office:value-type="string">
            <text:p text:style-name="P22">
              <text:a xlink:type="simple" xlink:href="https://raad.alblasserdam.nl/Documenten/Bijlage-n/5d-VRZHZ-Bijlage-D-Beleidsplan-Vakbekwaamheid-VRZHZ-2022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5c. VRZHZ Bijlagen bij het ontwerpbeleidsplan 2022-2025.pdf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21,56 KB</text:p>
          </table:table-cell>
          <table:table-cell table:style-name="Table3.A2" office:value-type="string">
            <text:p text:style-name="P22">
              <text:a xlink:type="simple" xlink:href="https://raad.alblasserdam.nl/Documenten/Bijlage-n/5c-VRZHZ-Bijlagen-bij-het-ontwerpbeleidsplan-2022-20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5b. VRZHZ Ontwerp Beleidsplan.pdf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raad.alblasserdam.nl/Documenten/Bijlage-n/5b-VRZHZ-Ontwerp-Beleidspl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5a. VRZHZ brief Ontwerp beleidsplan aan de burgemeesters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115,53 KB</text:p>
          </table:table-cell>
          <table:table-cell table:style-name="Table3.A2" office:value-type="string">
            <text:p text:style-name="P22">
              <text:a xlink:type="simple" xlink:href="https://raad.alblasserdam.nl/Documenten/Bijlage-n/5a-VRZHZ-brief-Ontwerp-beleidsplan-aan-de-burgemeesters-VRZHZ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4. Aankondiging SUN Drechtsteden symposium ivm 5-jarig bestaan.pdf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70,54 KB</text:p>
          </table:table-cell>
          <table:table-cell table:style-name="Table3.A2" office:value-type="string">
            <text:p text:style-name="P22">
              <text:a xlink:type="simple" xlink:href="https://raad.alblasserdam.nl/Documenten/Bijlage-n/4-Aankondiging-SUN-Drechtsteden-symposium-ivm-5-jarig-besta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3. Prov ZH over Jaarrekening en Begroting DG&amp;amp;J.pdf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alblasserdam.nl/Documenten/Bijlage-n/3-Prov-ZH-over-Jaarrekening-en-Begroting-DG-J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Brief Vluchtgelingenwerk tav 
              <text:s/>
              Gemeenteraden 9-9-2021.pdf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297,20 KB</text:p>
          </table:table-cell>
          <table:table-cell table:style-name="Table3.A2" office:value-type="string">
            <text:p text:style-name="P22">
              <text:a xlink:type="simple" xlink:href="https://raad.alblasserdam.nl/Documenten/Bijlage-n/2-Brief-Vluchtgelingenwerk-tav-Gemeenteraden-9-9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Petitie voor insectvriendelijker groenbeheer in uw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14,59 KB</text:p>
          </table:table-cell>
          <table:table-cell table:style-name="Table3.A2" office:value-type="string">
            <text:p text:style-name="P22">
              <text:a xlink:type="simple" xlink:href="https://raad.alblasserdam.nl/Documenten/Bijlage-n/1-Petitie-voor-insectvriendelijker-groenbeheer-in-uw-gemeent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Begroting 2022 
              <text:s/>
              tbv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-2022-tbv-gemeenteraa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Vergaderschema gemeenteraad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raad.alblasserdam.nl/Documenten/Bijlage-n/Vergaderschema-gemeenteraad-20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OZHZ Jaarstukken 2020 BESLUIT AB 8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s://raad.alblasserdam.nl/Documenten/Bijlage-n/OZHZ-Jaarstukken-2020-BESLUIT-AB-8-juli-2021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OZHZ Begroting 2022 BESLUIT AB 8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alblasserdam.nl/Documenten/Bijlage-n/OZHZ-Begroting-2022-BESLUIT-AB-8-juli-2021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OZHZ BRIEF toezending begroting 2022 en jaarrekening 2020 aan raden.pdf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s://raad.alblasserdam.nl/Documenten/Bijlage-n/OZHZ-BRIEF-toezending-begroting-2022-en-jaarrekening-2020-aan-rade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Ontwerp Regionale klimaatadaptatie Strategie.pdf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5,28 MB</text:p>
          </table:table-cell>
          <table:table-cell table:style-name="Table3.A2" office:value-type="string">
            <text:p text:style-name="P22">
              <text:a xlink:type="simple" xlink:href="https://raad.alblasserdam.nl/Documenten/Bijlage-n/Ontwerp-Regionale-klimaatadaptatie-Strategie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Regionale Klimaatadaptatie Strategie (oktober 2021).pdf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Regionale-Klimaatadaptatie-Strategie-oktober-2021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TOEGEVOEGD Raadsmemo beantwoording vragen en reacties RIB 5G.pdf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39,63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vragen-en-reacties-RIB-5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5 - Geraadpleegde bronnen.pdf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220,11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Geraadpleegde-bronnen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4 - Voorbeeldnota Gemeentelijk Antennebeleid 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880,17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Voorbeeldnota-Gemeentelijk-Antennebeleid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3 - Omgevingsvergunning 
              <text:s/>
              antennes.pdf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Omgevingsvergunning-antennes-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2 - Antennes in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325,65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Antennes-in-Alblasserdam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1 - Soorten Elektromagnetische velden.pdf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477,50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Soorten-Elektromagnetische-velden-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5G.pdf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332,46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5G-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FG Jaarraportage privacy definitief Alblasserdam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997,75 KB</text:p>
          </table:table-cell>
          <table:table-cell table:style-name="Table3.A2" office:value-type="string">
            <text:p text:style-name="P22">
              <text:a xlink:type="simple" xlink:href="https://raad.alblasserdam.nl/Documenten/Bijlage-n/FG-Jaarraportage-privacy-definitief-Alblasserdam-2021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Privacy Rapportage GAD 2020-2021.pdf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Privacy-Rapportage-GAD-2020-2021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- Verzoek tot zienswijze begrotingswijziging 2021 - 2021 08 24.pdf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374,15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Verzoek-tot-zienswijze-begrotingswijziging-2021-2021-08-24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TOELICHTEND Memo nav commissiebehandeling RIB 1e Burap SOJ.pdf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47,00 KB</text:p>
          </table:table-cell>
          <table:table-cell table:style-name="Table3.A2" office:value-type="string">
            <text:p text:style-name="P22">
              <text:a xlink:type="simple" xlink:href="https://raad.alblasserdam.nl/Documenten/Bijlage-n/TOELICHTEND-Memo-nav-commissiebehandeling-RIB-1e-Burap-SOJ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3 - Brief inzake zienswijze aan SOJ.pdf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rief-inzake-zienswijze-aan-SOJ-3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2 Brief SOJ aan raad nav 1e burap SOJ.pdf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rief-SOJ-aan-raad-nav-1e-burap-SOJ-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2 - FINAL Lokaal Transformatieplan Jeugd 1.1.pdf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FINAL-Lokaal-Transformatieplan-Jeugd-1-1-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1 - BURAP-1 
              <text:s/>
              I 2021 SOJ.pdf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941,20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URAP-1-I-2021-SOJ-4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Verslag Monitoringsoverleg Groeiagenda 8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777,43 KB</text:p>
          </table:table-cell>
          <table:table-cell table:style-name="Table3.A2" office:value-type="string">
            <text:p text:style-name="P22">
              <text:a xlink:type="simple" xlink:href="https://raad.alblasserdam.nl/Documenten/Bijlage-n/Verslag-Monitoringsoverleg-Groeiagenda-8-juli-2021-2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Drechtsteden - Position paper Groeiagenda Drechtsteden - Energietransitie.pdf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4,13 MB</text:p>
          </table:table-cell>
          <table:table-cell table:style-name="Table3.A2" office:value-type="string">
            <text:p text:style-name="P22">
              <text:a xlink:type="simple" xlink:href="https://raad.alblasserdam.nl/Documenten/Bijlage-n/Drechtsteden-Position-paper-Groeiagenda-Drechtsteden-Energietransitie-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Drechtsteden - Position paper Groeiagenda Drechtsteden - Bouwen en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raad.alblasserdam.nl/Documenten/Bijlage-n/Drechtsteden-Position-paper-Groeiagenda-Drechtsteden-Bouwen-en-Wonen-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Drechtsteden - Position paper Groeiagenda Drechtsteden - Bereikbaarheid en Mobiliteit.pdf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raad.alblasserdam.nl/Documenten/Bijlage-n/Drechtsteden-Position-paper-Groeiagenda-Drechtsteden-Bereikbaarheid-en-Mobiliteit-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Drechtsteden - Position paper Groeiagenda Drechtsteden - 
              <text:s/>
              Werken en Economie.pdf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alblasserdam.nl/Documenten/Bijlage-n/Drechtsteden-Position-paper-Groeiagenda-Drechtsteden-Werken-en-Economie-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Actualisering Monitor Groeiagenda -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alblasserdam.nl/Documenten/Bijlage-n/Actualisering-Monitor-Groeiagenda-Alblasserdam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Actualisering Monitor Groeiagenda - 06-2021 (8 juni).pdf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raad.alblasserdam.nl/Documenten/Bijlage-n/Actualisering-Monitor-Groeiagenda-06-2021-8-juni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Aanbiedingsbrief Monitor Groeiagenda zomer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670,21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Monitor-Groeiagenda-zomer-2021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Factsheet Groeiagenda 2030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18,33 MB</text:p>
          </table:table-cell>
          <table:table-cell table:style-name="Table3.A2" office:value-type="string">
            <text:p text:style-name="P22">
              <text:a xlink:type="simple" xlink:href="https://raad.alblasserdam.nl/Documenten/Bijlage-n/Factsheet-Groeiagenda-2030-Drechtsteden-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Uitvoeringsprogramma Groeiagenda 2022 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735,42 KB</text:p>
          </table:table-cell>
          <table:table-cell table:style-name="Table3.A2" office:value-type="string">
            <text:p text:style-name="P22">
              <text:a xlink:type="simple" xlink:href="https://raad.alblasserdam.nl/Documenten/Bijlage-n/Uitvoeringsprogramma-Groeiagenda-2022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TOEGEVOEGD Raadinformatiebrief Transitie GR voortgang bedrijfsvoering serviceorganisatie.pdf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informatiebrief-Transitie-GR-voortgang-bedrijfsvoering-serviceorganisatie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Brief B&amp;amp;W Dordrecht over 15e wijziging tekst GR Drechtsteden..pdf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38,09 MB</text:p>
          </table:table-cell>
          <table:table-cell table:style-name="Table3.A2" office:value-type="string">
            <text:p text:style-name="P22">
              <text:a xlink:type="simple" xlink:href="https://raad.alblasserdam.nl/Documenten/Bijlage-n/Brief-B-W-Dordrecht-over-15e-wijziging-tekst-GR-Drechtsteden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4 - Integrale reactie op ingediende zienswijzen concepttekst.pdf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875,12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Integrale-reactie-op-ingediende-zienswijzen-concepttekst-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3 - Memorie van toelichting GR tekst.pdf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Memorie-van-toelichting-GR-tekst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2 - GR Sociaal Drechtsteden 16.0.pdf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812,74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GR-Sociaal-Drechtsteden-16-0-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1- Toelichtende brief dd 14-9 antwoord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792,02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Toelichtende-brief-dd-14-9-antwoord-Alblasserdam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Begrotingswijziging sanering speelplaats Kerkstraat.pdf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186,74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sanering-speelplaats-Kerkstraat-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Concept-besluitenlijst Commissie Grondgebied 12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Grondgebied-12-oktober-202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Brief aan huizenbezitters waarmee geprobeerd wordt huizen aan te kopen.pdf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157,95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aan-huizenbezitters-waarmee-geprobeerd-wordt-huizen-aan-te-kop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RIB Beantwoording schriftelijke vragen PvdA n.a.v. kosten gehandicaptenparkeerkaart en -plaats.pdf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267,50 KB</text:p>
          </table:table-cell>
          <table:table-cell table:style-name="Table3.A2" office:value-type="string">
            <text:p text:style-name="P22">
              <text:a xlink:type="simple" xlink:href="https://raad.alblasserdam.nl/Documenten/Bijlage-n/RIB-Beantwoording-schriftelijke-vragen-PvdA-n-a-v-kosten-gehandicaptenparkeerkaart-en-plaats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TOEGEVOEGD Bijlagen A en B bij 
              <text:s/>
              Bijlage 2 Lokaal Transformatieplan 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32,87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Bijlagen-A-en-B-bij-Bijlage-2-Lokaal-Transformatiepla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4 - Brief inzake zienswijze aan SOJ.pdf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Brief-inzake-zienswijze-aan-SOJ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3 Brief SOJ aan raad nav 1e burap SOJ.pdf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rief-SOJ-aan-raad-nav-1e-burap-SOJ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concept-besluitenlijst Commissie Grondgebied 21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695,01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Grondgebied-21-september-202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Brief B&amp;amp;W Dordrecht over 15e wijziging tekst GR Drechtsteden..pdf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38,09 MB</text:p>
          </table:table-cell>
          <table:table-cell table:style-name="Table3.A2" office:value-type="string">
            <text:p text:style-name="P22">
              <text:a xlink:type="simple" xlink:href="https://raad.alblasserdam.nl/Documenten/Bijlage-n/Brief-B-W-Dordrecht-over-15e-wijziging-tekst-GR-Drechtste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7" meta:object-count="0" meta:page-count="10" meta:paragraph-count="593" meta:word-count="1294" meta:character-count="8933" meta:non-whitespace-character-count="8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