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8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Voortzetting invulLing rekenkamer Alblasserdam en herbenoeming directeur.pdf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oortzetting-invulLing-rekenkamer-Alblasserdam-en-herbenoeming-directe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20230310 raadsmemo.pdf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0310-raadsme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Realisatieagenda Wonen SW regio s 20230307.pdf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ealisatieagenda-Wonen-SW-regio-s-2023030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4. Besluit hogere grenswaarden geluid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KB</text:p>
          </table:table-cell>
          <table:table-cell table:style-name="Table3.A2" office:value-type="string">
            <text:p text:style-name="P22">
              <text:a xlink:type="simple" xlink:href="https://raad.alblasserdam.nl/Documenten/Bijlage-n/4-Besluit-hogere-grenswaarden-geluid-Polderstraat-91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 Verbeelding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bestemmingsplan-Polderstraat-91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Regels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lasserdam.nl/Documenten/Bijlage-n/2-Regels-bestemmingsplan-Polderstraat-91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1.8 Toelichting bestemmingsplan bijlage 7 Watertoets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1-8-Toelichting-bestemmingsplan-bijlage-7-Watertoets-Polderstraat-91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1.7 Toelichting bestemmingsplan bijlage 6 AERIUS-berekening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762,53 KB</text:p>
          </table:table-cell>
          <table:table-cell table:style-name="Table3.A2" office:value-type="string">
            <text:p text:style-name="P22">
              <text:a xlink:type="simple" xlink:href="https://raad.alblasserdam.nl/Documenten/Bijlage-n/1-7-Toelichting-bestemmingsplan-bijlage-6-AERIUS-berekening-Polderstraat-91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1.6 Toelichting bestemmingsplan bijlage 5 Memo stikstof Polderstraat 91a.pdf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142,54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1-6-Toelichting-bestemmingsplan-bijlage-5-Memo-stikstof-Polderstraat-91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1.5 Toelichting bestemmingsplan bijlage 4 Quick scan Wet Nb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alblasserdam.nl/Documenten/Bijlage-n/1-5-Toelichting-bestemmingsplan-bijlage-4-Quick-scan-Wet-Nb-Polderstraat-91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1.4 Toelichting bestemmingsplan bijlage 3 Akoestisch 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11,79 MB</text:p>
          </table:table-cell>
          <table:table-cell table:style-name="Table3.A2" office:value-type="string">
            <text:p text:style-name="P22">
              <text:a xlink:type="simple" xlink:href="https://raad.alblasserdam.nl/Documenten/Bijlage-n/1-4-Toelichting-bestemmingsplan-bijlage-3-Akoestisch-onderzoek-Polderstraat-91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1.3 Toelichting bestemmingsplan bijlage 2 Nader en aanvullend bodemonderzoek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-3-Toelichting-bestemmingsplan-bijlage-2-Nader-en-aanvullend-bodemonderzoek-Polderstraat-91a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1.2 Toelichting bestemmingsplan bijlage 1 Verkennend bodemonderzoek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alblasserdam.nl/Documenten/Bijlage-n/1-2-Toelichting-bestemmingsplan-bijlage-1-Verkennend-bodemonderzoek-Polderstraat-91a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1.1 Toelichting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Bijlage-n/1-1-Toelichting-bestemmingsplan-Polderstraat-91a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4. Verbeelding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323,93 KB</text:p>
          </table:table-cell>
          <table:table-cell table:style-name="Table3.A2" office:value-type="string">
            <text:p text:style-name="P22">
              <text:a xlink:type="simple" xlink:href="https://raad.alblasserdam.nl/Documenten/Bijlage-n/4-Verbeelding-bestemmingsplan-Uitbreiding-Dok-1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 Regels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3-Regels-bestemmingsplan-Uitbreiding-Dok-11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Bijlagen bestemmingsplan toelichting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MB</text:p>
          </table:table-cell>
          <table:table-cell table:style-name="Table3.A2" office:value-type="string">
            <text:p text:style-name="P22">
              <text:a xlink:type="simple" xlink:href="https://raad.alblasserdam.nl/Documenten/Bijlage-n/2-Bijlagen-bestemmingsplan-toelichting-Uitbreiding-Dok-11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Toelichting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Bijlage-n/1-Toelichting-bestemmingsplan-Uitbreiding-Dok-11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gemeenteraad 28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84,55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28-maart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 Verbeelding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323,93 KB</text:p>
          </table:table-cell>
          <table:table-cell table:style-name="Table3.A2" office:value-type="string">
            <text:p text:style-name="P22">
              <text:a xlink:type="simple" xlink:href="https://raad.alblasserdam.nl/Documenten/Bijlage-n/4-Verbeelding-bestemmingsplan-Uitbreiding-Dok-1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Regels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3-Regels-bestemmingsplan-Uitbreiding-Dok-1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Bijlagen bestemmingsplan toelichting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MB</text:p>
          </table:table-cell>
          <table:table-cell table:style-name="Table3.A2" office:value-type="string">
            <text:p text:style-name="P22">
              <text:a xlink:type="simple" xlink:href="https://raad.alblasserdam.nl/Documenten/Bijlage-n/2-Bijlagen-bestemmingsplan-toelichting-Uitbreiding-Dok-1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Toelichting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Bijlage-n/1-Toelichting-bestemmingsplan-Uitbreiding-Dok-1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4. Besluit hogere grenswaarden geluid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26,35 KB</text:p>
          </table:table-cell>
          <table:table-cell table:style-name="Table3.A2" office:value-type="string">
            <text:p text:style-name="P22">
              <text:a xlink:type="simple" xlink:href="https://raad.alblasserdam.nl/Documenten/Bijlage-n/4-Besluit-hogere-grenswaarden-geluid-Polderstraat-91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3. Verbeelding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439,89 KB</text:p>
          </table:table-cell>
          <table:table-cell table:style-name="Table3.A2" office:value-type="string">
            <text:p text:style-name="P22">
              <text:a xlink:type="simple" xlink:href="https://raad.alblasserdam.nl/Documenten/Bijlage-n/3-Verbeelding-bestemmingsplan-Polderstraat-91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Regels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raad.alblasserdam.nl/Documenten/Bijlage-n/2-Regels-bestemmingsplan-Polderstraat-91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1.8 Toelichting bestemmingsplan bijlage 7 Watertoets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89,12 KB</text:p>
          </table:table-cell>
          <table:table-cell table:style-name="Table3.A2" office:value-type="string">
            <text:p text:style-name="P22">
              <text:a xlink:type="simple" xlink:href="https://raad.alblasserdam.nl/Documenten/Bijlage-n/1-8-Toelichting-bestemmingsplan-bijlage-7-Watertoets-Polderstraat-91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1.7 Toelichting bestemmingsplan bijlage 6 AERIUS-berekening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762,53 KB</text:p>
          </table:table-cell>
          <table:table-cell table:style-name="Table3.A2" office:value-type="string">
            <text:p text:style-name="P22">
              <text:a xlink:type="simple" xlink:href="https://raad.alblasserdam.nl/Documenten/Bijlage-n/1-7-Toelichting-bestemmingsplan-bijlage-6-AERIUS-berekening-Polderstraat-91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1.6 Toelichting bestemmingsplan bijlage 5 Memo stikstof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raad.alblasserdam.nl/Documenten/Bijlage-n/1-6-Toelichting-bestemmingsplan-bijlage-5-Memo-stikstof-Polderstraat-91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1.5 Toelichting bestemmingsplan bijlage 4 Quick scan Wet Nb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alblasserdam.nl/Documenten/Bijlage-n/1-5-Toelichting-bestemmingsplan-bijlage-4-Quick-scan-Wet-Nb-Polderstraat-91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1.4 Toelichting bestemmingsplan bijlage 3 Akoestisch 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11,79 MB</text:p>
          </table:table-cell>
          <table:table-cell table:style-name="Table3.A2" office:value-type="string">
            <text:p text:style-name="P22">
              <text:a xlink:type="simple" xlink:href="https://raad.alblasserdam.nl/Documenten/Bijlage-n/1-4-Toelichting-bestemmingsplan-bijlage-3-Akoestisch-onderzoek-Polderstraat-91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1.3 Toelichting bestemmingsplan bijlage 2 Nader en aanvullend bodemonderzoek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alblasserdam.nl/Documenten/Bijlage-n/1-3-Toelichting-bestemmingsplan-bijlage-2-Nader-en-aanvullend-bodemonderzoek-Polderstraat-91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1.2 Toelichting bestemmingsplan bijlage 1 Verkennend bodemonderzoek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alblasserdam.nl/Documenten/Bijlage-n/1-2-Toelichting-bestemmingsplan-bijlage-1-Verkennend-bodemonderzoek-Polderstraat-91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1.1 Toelichting bestemmingsplan Polderstraat 91a.pdf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Bijlage-n/1-1-Toelichting-bestemmingsplan-Polderstraat-91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Realisatieagenda Wonen SW regio s 20230307.pdf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ealisatieagenda-Wonen-SW-regio-s-202303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2023-15 Raadsinformatiebrief Evaluatie De Rederij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Raadsinformatiebrief-Evaluatie-De-Rederij-ge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2023-10 Raadsinformatiebrief proces omtrent bomenkap Oost Kinderdijk 187a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0-Raadsinformatiebrief-proces-omtrent-bomenkap-Oost-Kinderdijk-187a-get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2023-18 Raadsformulier programmaplan Rederij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8-Raadsformulier-programmaplan-Rederij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2023-18 Raadsbesluit Programmaplan Rederij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8-Raadsbesluit-Programmaplan-Rederij-2023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2023-16 Raadsbesluit Wensen bedenkingen bijdrageverordening GRS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6-Raadsbesluit-Wensen-bedenkingen-bijdrageverordening-GRS-2023-get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2023-24 Raadsbesluit Bekrachtiging geheimhouding stukken februari en maart 2023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4-Raadsbesluit-Bekrachtiging-geheimhouding-stukken-februari-en-maart-2023-geteke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2023-21 Raadsbesluit Duurzaamheidsagenda 2023-2026 -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1-Raadsbesluit-Duurzaamheidsagenda-2023-2026-geteke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2023-20 Raadsbesluit Samenwerkingsovereenkomst Kinderdijk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0-Raadsbesluit-Samenwerkingsovereenkomst-Kinderdijk-ge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2023-19 Raadsbesluit oprichting waarborgfonds veiligheidsregio's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9-Raadsbesluit-oprichting-waarborgfonds-veiligheidsregio-s-ge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2023-22 Raadsbesluit Versnelde invoering kostenverdeelsleutels GRS per 1-1-2023 -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2-Raadsbesluit-Versnelde-invoering-kostenverdeelsleutels-GRS-per-1-1-2023-geteke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2023-15 Raadsbesluit Bedrijventerreinenstrategie Alblasserdam en Bedrijventerreinenpaspoorten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Raadsbesluit-Bedrijventerreinenstrategie-Alblasserdam-en-Bedrijventerreinenpaspoorten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2023-27 Bijlage Verordening onroerende-zaakbelasting 2023, eerste wijziging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7-Bijlage-Verordening-onroerende-zaakbelasting-2023-eerste-wijziging-ge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2023-27 Raadsbesluit Verordening onroerende-zaakbelasting 2023, eerste wijziging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7-Raadsbesluit-Verordening-onroerende-zaakbelasting-2023-eerste-wijziging-getek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5. Oude verbeelding bestemmingsplan Uitbreiding Dok 11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417,04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3/18-april/20:00/Vaststelling-bestemmingsplan-Uitbreiding-Dok-11-Voorstel/2023-30-Bijlage-5-Oude-verbeelding-bestemmingsplan-Uitbreiding-Dok-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2.5 Brief inzake bestemmingsplan Oost Kinderdijk nabij nr 9.pdf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lasserdam.nl/Documenten/Bijlage-n/2-5-Brief-inzake-bestemmingsplan-Oost-Kinderdijk-nabij-nr-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RIB Jaarverslag 2022 OZHZ.pdf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42,59 KB</text:p>
          </table:table-cell>
          <table:table-cell table:style-name="Table3.A2" office:value-type="string">
            <text:p text:style-name="P22">
              <text:a xlink:type="simple" xlink:href="https://raad.alblasserdam.nl/Documenten/Bijlage-n/RIB-Jaarverslag-2022-OZHZ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Jaarverslag 2022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2022-Alblasserdam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Aanbiedingsbrief Alblasserdam jaarverslag.pdf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Alblasserdam-jaarversla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Besluitenlijst commissie Grondgebied.pdf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0314-Concept-besluitenlijst-commissie-Grondgebie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20230310 raadsmemo.pdf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0310-raadsmemo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20230213 raadsinformatiebrief voortgang kruising Grote Beer_De Helling.pdf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0213-raadsinformatiebrief-voortgang-kruising-Grote-Beer-De-Hel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Raadsmemo Onderlegger Bio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649,51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Onderlegger-Bio-Jeugdhulp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Raadsmemo aanvullende informatie zorgplicht mbt programmacoordinator.pdf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anvullende-informatie-zorgplicht-mbt-programmacoordinato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Raadsmemo aanvullende informatie 
              <text:s/>
              raadsinformatiebrief evaluatie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704,41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aanvullende-informatie-raadsinformatiebrief-evaluatie-Rederij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Algemene uitkering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lgemene-uitkering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- Beantwoording schriftelijke vragen Begraven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Begraven-in-Alblasser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2.4 Schriftelijke vragen D66 over Status aanleg glasvezelnetwerk.pdf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31,59 KB</text:p>
          </table:table-cell>
          <table:table-cell table:style-name="Table3.A2" office:value-type="string">
            <text:p text:style-name="P22">
              <text:a xlink:type="simple" xlink:href="https://raad.alblasserdam.nl/Documenten/Bijlage-n/2-4-Schriftelijke-vragen-D66-over-Status-aanleg-glasvezelnetwer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2.3 Raad van State stukken Beroep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MB</text:p>
          </table:table-cell>
          <table:table-cell table:style-name="Table3.A2" office:value-type="string">
            <text:p text:style-name="P22">
              <text:a xlink:type="simple" xlink:href="https://raad.alblasserdam.nl/Documenten/Bijlage-n/2-3-Raad-van-State-stukken-Beroep-bestemmingsplan-Kloo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2.2 Brief Raad van State inzake Bp Kloos beroep.pdf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23,32 MB</text:p>
          </table:table-cell>
          <table:table-cell table:style-name="Table3.A2" office:value-type="string">
            <text:p text:style-name="P22">
              <text:a xlink:type="simple" xlink:href="https://raad.alblasserdam.nl/Documenten/Bijlage-n/2-2-Brief-Raad-van-State-inzake-Bp-Kloos-beroe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2.1 Het Brughuis adviesnotitie herijking WMO door SWA en Adviescommissie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232,35 KB</text:p>
          </table:table-cell>
          <table:table-cell table:style-name="Table3.A2" office:value-type="string">
            <text:p text:style-name="P22">
              <text:a xlink:type="simple" xlink:href="https://raad.alblasserdam.nl/Documenten/Bijlage-n/2-1-Het-Brughuis-adviesnotitie-herijking-WMO-door-SWA-en-Adviescommissie-Sociaal-Domei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1B.16 Persbericht participatieproject Fit &amp;amp; Groen Alblasserdam in volle gang.pdf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145,62 KB</text:p>
          </table:table-cell>
          <table:table-cell table:style-name="Table3.A2" office:value-type="string">
            <text:p text:style-name="P22">
              <text:a xlink:type="simple" xlink:href="https://raad.alblasserdam.nl/Documenten/Bijlage-n/1B-16-Persbericht-participatieproject-Fit-Groen-Alblasserdam-in-volle-ga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1B.14 Persbericht onderzoek zwembad Blokweer van start.pdf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4-Persbericht-onderzoek-zwembad-Blokweer-van-star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1B.13 Brief omwonenden flexwoningen Pieter de Hoochplaats.pdf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105,23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Brief-omwonenden-flexwoningen-Pieter-de-Hoochplaat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1B.12 Persbericht Flexwonen in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-Persbericht-Flexwonen-in-Alblasserda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1B.8 Persbericht te hoge rekening voor de gemeentelijke belastingen.pdf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82,53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te-hoge-rekening-voor-de-gemeentelijke-belastin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1B.7a Foto PB Kinderboerderij De Plantage opgeknapt tijdens NL doet.pdf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174,46 KB</text:p>
          </table:table-cell>
          <table:table-cell table:style-name="Table3.A2" office:value-type="string">
            <text:p text:style-name="P22">
              <text:a xlink:type="simple" xlink:href="https://raad.alblasserdam.nl/Documenten/Bijlage-n/1B-7a-Foto-PB-Kinderboerderij-De-Plantage-opgeknapt-tijdens-NL-do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1B.7 Persbericht Kinderboerderij De Plantage opgeknapt tijdens NL doet.pdf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Persbericht-Kinderboerderij-De-Plantage-opgeknapt-tijdens-NL-doe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1B.6a Bijlage foto PB Intern. Vrouwendag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raad.alblasserdam.nl/Documenten/Bijlage-n/1B-6a-Bijlage-foto-PB-Intern-Vrouwendag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1B.6a Bijlage foto PB Inter. Vrouwendag origineel Image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VROUWENDAG ORIGINEEL IMAGE,
              <text:span text:style-name="T2"/>
            </text:p>
            <text:p text:style-name="P5">580,22 KB</text:p>
          </table:table-cell>
          <table:table-cell table:style-name="Table3.A2" office:value-type="string">
            <text:p text:style-name="P22">
              <text:a xlink:type="simple" xlink:href="https://raad.alblasserdam.nl/Documenten/Bijlage-n/1B-6a-Bijlage-foto-PB-Inter.%20Vrouwendag%20origineel%20Image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1B.6 Persbericht Internationale Vrouwendag 2023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489,99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Internationale-Vrouwendag-2023-Alblasserdam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1B.2a Bijlage PB TechniekRoute-©ceesvdwal_33.pdf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raad.alblasserdam.nl/Documenten/Bijlage-n/1B-2a-Bijlage-PB-TechniekRoute-ceesvdwal-3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1B.1a Bijlage foto bezoek moskee Yunus Emre.pdf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a-Bijlage-foto-bezoek-moskee-Yunus-Emr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1B.1 Persbericht bezoek moskee Yunus Emre.pdf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-Persbericht-bezoek-moskee-Yunus-Emr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1A.4 Provincie Zuid Holland KB benoeming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992,97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Provincie-Zuid-Holland-KB-benoeming-burgemeester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1A.3 Centrale bestuur Koninklijke Centrale Vereniging Ambulante Handel - Brandbrief Zero Emissie.pdf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Centrale-bestuur-Koninklijke-Centrale-Vereniging-Ambulante-Handel-Brandbrief-Zero-Emiss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1A.2b Praatplaat Kansrijke Start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raad.alblasserdam.nl/Documenten/Bijlage-n/1A-2b-Praatplaat-Kansrijke-Start-Alblasserdam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1A.2a Presentatie 15 februari 2023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1A-2a-Presentatie-15-februari-2023-Alblasserdam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1A.2 Verslag Themabijeenkomst Participatie- en Leerwerkplekken, 15-2-23.pdf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Verslag-Themabijeenkomst-Participatie-en-Leerwerkplekken-15-2-2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1A.1 Veiligheidsregio ZH-Z Informatiebrief betreffende bevindingen omtrent herfinanciering leningenportefeuille (2021).pdf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Veiligheidsregio-ZH-Z-Informatiebrief-betreffende-bevindingen-omtrent-herfinanciering-leningenportefeuille-202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Jaarverslag bezwaarschriften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verslag-bezwaarschriften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Jaarverslag 2022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18,43 KB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2022-gemeente-Alblasserda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9. Aanbod VNG informatiebijeenkomst.pdf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KB</text:p>
          </table:table-cell>
          <table:table-cell table:style-name="Table3.A2" office:value-type="string">
            <text:p text:style-name="P22">
              <text:a xlink:type="simple" xlink:href="https://raad.alblasserdam.nl/Documenten/Bijlage-n/9-Aanbod-VNG-informatiebijeenkoms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9 Raadsleden praktisch geschoold voor project meedoen, meepraten en mee besluiten 2023 diversiteit &amp;amp; inclusiviteit.pdf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36,48 KB</text:p>
          </table:table-cell>
          <table:table-cell table:style-name="Table3.A2" office:value-type="string">
            <text:p text:style-name="P22">
              <text:a xlink:type="simple" xlink:href="https://raad.alblasserdam.nl/Documenten/Bijlage-n/9-Raadsleden-praktisch-geschoold-voor-project-meedoen-meepraten-en-mee-besluiten-2023-diversiteit-inclusivitei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5. Voorraadagenda presidium 4 april.pdf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26,43 KB</text:p>
          </table:table-cell>
          <table:table-cell table:style-name="Table3.A2" office:value-type="string">
            <text:p text:style-name="P22">
              <text:a xlink:type="simple" xlink:href="https://raad.alblasserdam.nl/Documenten/Bijlage-n/5-Voorraadagenda-presidium-4-apri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Doorlopende lijst ingekomen stukken voor Raad 16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49,76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voor-Raad-16-mei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Doorlopende lijst ingekomen stukken 16 mei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16-mei-20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10" meta:paragraph-count="557" meta:word-count="1218" meta:character-count="8873" meta:non-whitespace-character-count="8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