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gecombineerde commissie 31 oktober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2023-82 Raadsvoorstel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moties en toezeggingen bijgewerkt tm 07-11-2023 leesbaar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Concept-besluitenlijst-gecombineerde-commissie-31-oktober-2023.pdf" TargetMode="External" /><Relationship Id="rId26" Type="http://schemas.openxmlformats.org/officeDocument/2006/relationships/hyperlink" Target="https://raad.alblasserdam.nl/Vergaderingen/Presidium-Alblasserdam/2023/23-november/19:30/Lijst-met-moties-en-toezeggingen-21-11-2023-Voorstel/2023-82-Raadsvoorstel-Moties-en-toezeggingen.pdf" TargetMode="External" /><Relationship Id="rId27" Type="http://schemas.openxmlformats.org/officeDocument/2006/relationships/hyperlink" Target="https://raad.alblasserdam.nl/Vergaderingen/Presidium-Alblasserdam/2023/23-november/19:30/Lijst-met-moties-en-toezeggingen-21-11-2023-Voorstel/Lijst-moties-en-toezeggingen-bijgewerkt-tm-07-11-2023-lees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