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D66 op de Perspectiefnota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SGP op de Perspectiefnota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PvdA op de Perspectiefnota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VVD op de Perspectiefnota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CDA op de Perspectiefnota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beschouwingen ChristenUnie op de Perspectiefnota voor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Raadsvergadering AL bijdrage SOC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2023 gemeente Alblasserdam def 5 juli 2024 OUD/VERVALT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240702_startnotitie_dagvddemocratie_presidium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4/09-juli/19:00/Eerste-termijn-gemeenteraad/Algemene-beschouwingen-D66-op-de-Perspectiefnota-voor-2025.pdf" TargetMode="External" /><Relationship Id="rId26" Type="http://schemas.openxmlformats.org/officeDocument/2006/relationships/hyperlink" Target="https://raad.alblasserdam.nl/Vergaderingen/Gemeenteraad-Alblasserdam/2024/09-juli/19:00/Eerste-termijn-gemeenteraad/Algemene-beschouwingen-SGP-op-de-Perspectiefnota-voor-2025.pdf" TargetMode="External" /><Relationship Id="rId27" Type="http://schemas.openxmlformats.org/officeDocument/2006/relationships/hyperlink" Target="https://raad.alblasserdam.nl/Vergaderingen/Gemeenteraad-Alblasserdam/2024/09-juli/19:00/Eerste-termijn-gemeenteraad/Algemene-beschouwingen-PvdA-op-de-Perspectiefnota-voor-2025.pdf" TargetMode="External" /><Relationship Id="rId28" Type="http://schemas.openxmlformats.org/officeDocument/2006/relationships/hyperlink" Target="https://raad.alblasserdam.nl/Vergaderingen/Gemeenteraad-Alblasserdam/2024/09-juli/19:00/Eerste-termijn-gemeenteraad/Algemene-beschouwingen-VVD-op-de-Perspectiefnota-voor-2025.pdf" TargetMode="External" /><Relationship Id="rId29" Type="http://schemas.openxmlformats.org/officeDocument/2006/relationships/hyperlink" Target="https://raad.alblasserdam.nl/Vergaderingen/Gemeenteraad-Alblasserdam/2024/09-juli/19:00/Eerste-termijn-gemeenteraad/Algemene-beschouwingen-CDA-op-de-Perspectiefnota-voor-2025.pdf" TargetMode="External" /><Relationship Id="rId30" Type="http://schemas.openxmlformats.org/officeDocument/2006/relationships/hyperlink" Target="https://raad.alblasserdam.nl/Vergaderingen/Gemeenteraad-Alblasserdam/2024/09-juli/19:00/Eerste-termijn-gemeenteraad/Algemene-beschouwingen-ChristenUnie-op-de-Perspectiefnota-voor-2025.pdf" TargetMode="External" /><Relationship Id="rId37" Type="http://schemas.openxmlformats.org/officeDocument/2006/relationships/hyperlink" Target="https://raad.alblasserdam.nl/Vergaderingen/Gemeenteraad-Alblasserdam/2024/09-juli/19:00/Inspreekrecht-burgers/24-07-09-Raadsvergadering-AL-bijdrage-inspreker.pdf" TargetMode="External" /><Relationship Id="rId38" Type="http://schemas.openxmlformats.org/officeDocument/2006/relationships/hyperlink" Target="https://raad.alblasserdam.nl/Vergaderingen/Gemeenteraad-Alblasserdam/2024/09-juli/19:00/Jaarrekening-2023-Voorstel/1634br-Accountantsverslag-2023-gemeente-Alblasserdam-def-5-juli-2024-zonder-handtekening.pdf" TargetMode="External" /><Relationship Id="rId39" Type="http://schemas.openxmlformats.org/officeDocument/2006/relationships/hyperlink" Target="https://raad.alblasserdam.nl/Vergaderingen/Presidium-Alblasserdam/2024/02-juli/21:00/Rondvraag/240702-startnotitie-dagvddemocratie-presidi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