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2. 2de Burap DGJ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-Bijlage-2-2de-Burap-DG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1. Besluit 2e burap DGJ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a-Bijlage-1-Besluit-2e-burap-DGJ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College aanbieding 2e Burap 2021 DGJ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rief-College-aanbieding-2e-Burap-2021-DG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Save the date Kim Putterslezing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ave-the-date-Kim-Putterslezing-26-jan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brief Groene Long aan college met Vragen omtrent kap bomen locatie Bockhorn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Afschrift-brief-Groene-Long-aan-college-met-Vragen-omtrent-kap-bomen-Bockhor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mail van ouders over gebruik QR code bij zwemlessen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gekomen-brief-van-ouders-over-gebruik-QR-code-bij-zwemle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Grenzeloos Samenwerken,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-Nieuwsbrief-Grenzeloos-Samenwerken-Grenzeloos-Samenwerken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Samenvatting debat Ziek van School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Samenvatting-debat-Ziek-van-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projecten GHNT regio ZHZ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projecten-GHNT-regio-ZHZ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Weekbericht Drechtraad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8-november-2021def-ver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Weekbericht Drechtraad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8-november-2021def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Herfstbrief aan Gemeenteraad van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rfstbrief-aan-Gemeenteraad-van-Nederlandse-Vereniging-voor-Raadsl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Moerdijk - Motie vreemd inzake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erdijk-Motie-vreemd-inzake-Periodiek-borst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VNG - Informele digitale bestuurlijke sessies op vrijdag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formele-digitale-bestuurlijke-sessies-op-vrijdag-26-nov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2 - 
              <text:s/>
             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Veilig-T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1 - 
              <text:s/>
             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Jeugdhul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zienswijze begrotingswijzigingen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zienswijze-begrotingswijzigingen-2022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Bijdrage ChristenUnie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ChristenUnie-behandeling-begroting-raad-9-novem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Bijdrage CDA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CDA-behandeling-begroting-raad-9-nov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Bijdrage PvdA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PvdA-behandeling-begroting-raad-9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Bijdrage SGP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SGP-behandeling-begroting-raad-9-nov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Webinar tbv raadsleden "Vertrouwen en regie bij inwoners: niet beslissen over, maar beslissen met!"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0-flyer-webinar-raadsle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ontwerpbesluit oprichting stichting risicobeheer VRZHZ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10-18-Bijlage-ontwerpbesluit-oprichting-stichting-risicobeheer-VRZH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van VRZHZ aan gemeenteraad over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10-18-Brief-van-VRZHZ-aan-gemeenteraad-over-wensen-en-bedenkingen-stichting-risicobehe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Uitnodiging leden gemeenteraad_heropening Zeilmakersstraat 12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eden-gemeenteraad-heropening-Zeilmakersstraat-12-nov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6" meta:character-count="2257" meta:non-whitespace-character-count="2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