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 aanbiedingsbrief raden - begroting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82,04 KB</text:p>
          </table:table-cell>
          <table:table-cell table:style-name="Table3.A2" office:value-type="string">
            <text:p text:style-name="P22">
              <text:a xlink:type="simple" xlink:href="https://raad.alblasserdam.nl/Documenten/DB-aanbiedingsbrief-raden-begroting-2024-GR-Soci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4. Infographic Begroting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8,09 MB</text:p>
          </table:table-cell>
          <table:table-cell table:style-name="Table3.A2" office:value-type="string">
            <text:p text:style-name="P22">
              <text:a xlink:type="simple" xlink:href="https://raad.alblasserdam.nl/Documenten/4-Infographic-Begroting-2024-GR-Soci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3. 1e Begrotingswijziging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393,04 KB</text:p>
          </table:table-cell>
          <table:table-cell table:style-name="Table3.A2" office:value-type="string">
            <text:p text:style-name="P22">
              <text:a xlink:type="simple" xlink:href="https://raad.alblasserdam.nl/Documenten/3-1e-Begrotingswijziging-2024-GR-Soci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2. Primaire begroting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alblasserdam.nl/Documenten/2-Primaire-begroting-2024-GR-Soci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1. Voorjaarsbrief 2023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450,45 KB</text:p>
          </table:table-cell>
          <table:table-cell table:style-name="Table3.A2" office:value-type="string">
            <text:p text:style-name="P22">
              <text:a xlink:type="simple" xlink:href="https://raad.alblasserdam.nl/Documenten/1-Voorjaarsbrief-2023-GR-Soci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Veiligheidsregio ZHZ RIB brief AB Dekkingsplan ondertekend phf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83,80 KB</text:p>
          </table:table-cell>
          <table:table-cell table:style-name="Table3.A2" office:value-type="string">
            <text:p text:style-name="P22">
              <text:a xlink:type="simple" xlink:href="https://raad.alblasserdam.nl/Documenten/Veiligheidsregio-ZHZ-RIB-brief-AB-Dekkingsplan-ondertekend-phf-brandw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Alblasserdam Privacy 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220,59 KB</text:p>
          </table:table-cell>
          <table:table-cell table:style-name="Table3.A2" office:value-type="string">
            <text:p text:style-name="P22">
              <text:a xlink:type="simple" xlink:href="https://raad.alblasserdam.nl/Documenten/Alblasserdam-Privacy-Rapport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20230526 schriftelijke vragen PvdA over AI.pdf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106,44 KB</text:p>
          </table:table-cell>
          <table:table-cell table:style-name="Table3.A2" office:value-type="string">
            <text:p text:style-name="P22">
              <text:a xlink:type="simple" xlink:href="https://raad.alblasserdam.nl/Documenten/20230526-schriftelijke-vragen-PvdA-over-AI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2e wijziging GR SVHW 2023 v 2.0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62,36 KB</text:p>
          </table:table-cell>
          <table:table-cell table:style-name="Table3.A2" office:value-type="string">
            <text:p text:style-name="P22">
              <text:a xlink:type="simple" xlink:href="https://raad.alblasserdam.nl/Documenten/2e-wijziging-GR-SVHW-2023-v-2-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Aanbiedingsbrief colleges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295,07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colleges-GR-SVHW-2023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AB besluit inwerkingtreding 2e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384,34 KB</text:p>
          </table:table-cell>
          <table:table-cell table:style-name="Table3.A2" office:value-type="string">
            <text:p text:style-name="P22">
              <text:a xlink:type="simple" xlink:href="https://raad.alblasserdam.nl/Documenten/AB-besluit-inwerkingtreding-2e-wijziiging-GR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GR SVHW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raad.alblasserdam.nl/Documenten/Bijlage-bij-GR-als-bedoeld-in-artikel-4-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Bewoners Touwbaangroep - Zienswijze vervolg bij de herziening van het bestemmingsplan voor Oost Kinderdijk, nabij nr. 9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raad.alblasserdam.nl/Documenten/Bewoners-Touwbaangroep-Zienswijze-vervolg-bij-de-herziening-van-het-bestemmingsplan-voor-Oost-Kinderdijk-nabij-nr-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dhr. A.J.H.G. Cloosterman FUKUSHIMA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lasserdam.nl/Documenten/FUKUSH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Bewoners Alblasserdam betreft inrichting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786,58 KB</text:p>
          </table:table-cell>
          <table:table-cell table:style-name="Table3.A2" office:value-type="string">
            <text:p text:style-name="P22">
              <text:a xlink:type="simple" xlink:href="https://raad.alblasserdam.nl/Documenten/Bewoners-Alblasserdam-betreft-inrichting-in-de-wijk-zonder-n-a-w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 van State - Procedure beroep Bp Pijlstoep 31, Oost Kinderdijk 137-145 en nr. OK 187A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lasserdam.nl/Documenten/Raad-van-State-Zienswijze-Bp-Pijlstoep-31-Oost-Kinderdijk-137-145-en-nr-OK-187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Stichting Achmea Rechtsbijstand - Zienswijze bij de herziening van het bestemmingsplan voor Oost-Kinderdijk, nabij nr. 9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60,11 KB</text:p>
          </table:table-cell>
          <table:table-cell table:style-name="Table3.A2" office:value-type="string">
            <text:p text:style-name="P22">
              <text:a xlink:type="simple" xlink:href="https://raad.alblasserdam.nl/Documenten/2-30-Stichting-Achmea-Rechtsbijstand-Zienswijze-bij-de-herziening-van-het-bestemmingsplan-voor-Oost-Kinderdijk-nabij-nr-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Bewonersgroep Touwbaan - Zienswijze bij de herziening van het bestemmingsplan voor Oost-Kinderdijk, nabij nr. 9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588,29 KB</text:p>
          </table:table-cell>
          <table:table-cell table:style-name="Table3.A2" office:value-type="string">
            <text:p text:style-name="P22">
              <text:a xlink:type="simple" xlink:href="https://raad.alblasserdam.nl/Documenten/2-29-Bewonersgroep-Touwbaan-Zienswijze-bij-de-herziening-van-het-bestemmingsplan-voor-Oost-Kinderdijk-nabij-nr-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Provincie Zuid Holland - Jaarrekening 2022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Jaarrekening-2022-en-begroting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GR Sociaal Bijlage DB-reactie op zienswijzen voorjaarsbrief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257,11 KB</text:p>
          </table:table-cell>
          <table:table-cell table:style-name="Table3.A2" office:value-type="string">
            <text:p text:style-name="P22">
              <text:a xlink:type="simple" xlink:href="https://raad.alblasserdam.nl/Documenten/5-2-Bijlage-DB-reactie-op-zienswij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GR Sociaal Begeleidende brief DB-reactie op zienswijzen voorjaarsbrief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93,51 KB</text:p>
          </table:table-cell>
          <table:table-cell table:style-name="Table3.A2" office:value-type="string">
            <text:p text:style-name="P22">
              <text:a xlink:type="simple" xlink:href="https://raad.alblasserdam.nl/Documenten/5-1-Begeleidende-brief-DB-reactie-op-zienswijz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5" meta:character-count="2093" meta:non-whitespace-character-count="18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