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Ingekomen brief over de Loopplank van een inwoner uit Alblasserdam 29-01-2024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Klaverblad Rechtsbijstand – Pro forma zienswijze tegen ontwerp bestemmingsplan Zuidelijk Havengebied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– Zienswijze tegen ontwerp bestemmingsplan Zuidelijk Havengebied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-Zienswijze ex artikel 3.8 Wro inzake ontwerpbestemmingsplan Zuidelijk Havengebied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– Beëindiging procedure Bestemmingsplan Pijlstoep 31, O-K 137-145 en O-K 187A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vergeten Kind – Mensen komende drie weken oproepen om aan wethouder Jeugd een email te sturen of positieve aandacht centraal staat bij besluiten die de gemeente Alblasserdam neemt over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Long  brief betreft procedure gewijzigde bestemmingsplan Oost Kinderdijk 9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DNA Partijbeginselen Democratisch Nederlands Appèl_20240112_0001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brief aan de Raad betreft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betreft niet akkoord met gewijzigde vaststelling Bp Oost-Kinderdijk nabij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Commissie-Grondgebied-Alblasserdam-1/2024/06-februari/19:30/Aanvraag-krediet-en-openen-grondexploitatie-Flexwoningen-De-Loopplank-Voorstel/2024-06-Brief-inwoner-Alblasserdam-29-01-2024.pdf" TargetMode="External" /><Relationship Id="rId26" Type="http://schemas.openxmlformats.org/officeDocument/2006/relationships/hyperlink" Target="https://raad.alblasserdam.nl/Documenten/Klaverblad-Rechtsbijstand-Pro-forma-zienswijze-tegen-ontwerp-bestemmingsplan-Zuidelijk-Havengebied-n-a-w-bekend-bij-griffie.pdf" TargetMode="External" /><Relationship Id="rId27" Type="http://schemas.openxmlformats.org/officeDocument/2006/relationships/hyperlink" Target="https://raad.alblasserdam.nl/Documenten/Inwoner-Alblasserdam-Zienswijze-tegen-ontwerp-bestemmingsplan-Zuidelijk-Havengebied-2.pdf" TargetMode="External" /><Relationship Id="rId28" Type="http://schemas.openxmlformats.org/officeDocument/2006/relationships/hyperlink" Target="https://raad.alblasserdam.nl/Documenten/Provincie-Zuid-Holland-Zienswijze-ex-artikel-3-8-Wro-inzake-ontwerpbestemmingsplan-Zuidelijk-Havengebied-Alblasserdam.pdf" TargetMode="External" /><Relationship Id="rId29" Type="http://schemas.openxmlformats.org/officeDocument/2006/relationships/hyperlink" Target="https://raad.alblasserdam.nl/Documenten/Raad-van-State-Beeindiging-procedure-Bestemmingsplan-Pijlstoep-31-O-K-137-145-en-O-K-187A.pdf" TargetMode="External" /><Relationship Id="rId30" Type="http://schemas.openxmlformats.org/officeDocument/2006/relationships/hyperlink" Target="https://raad.alblasserdam.nl/Documenten/Brief-voor-wethouders-jeugd-250124.pdf" TargetMode="External" /><Relationship Id="rId37" Type="http://schemas.openxmlformats.org/officeDocument/2006/relationships/hyperlink" Target="https://raad.alblasserdam.nl/Documenten/20240118-brief-gemeente-OK-9.pdf" TargetMode="External" /><Relationship Id="rId38" Type="http://schemas.openxmlformats.org/officeDocument/2006/relationships/hyperlink" Target="https://raad.alblasserdam.nl/Documenten/DNA-Partijbeginselen-Democratisch-Nederlands-Appel-20240112-0001.pdf" TargetMode="External" /><Relationship Id="rId39" Type="http://schemas.openxmlformats.org/officeDocument/2006/relationships/hyperlink" Target="https://raad.alblasserdam.nl/Vergaderingen/Presidium-Alblasserdam/2024/16-januari/19:30/Aanstaande-vergaderingen-en-bijeenkomsten/Open-brief-aan-de-Raad.pdf" TargetMode="External" /><Relationship Id="rId40" Type="http://schemas.openxmlformats.org/officeDocument/2006/relationships/hyperlink" Target="https://raad.alblasserdam.nl/Documenten/2-8-Raad-van-State-betreft-niet-akkoord-met-gewijzigde-vaststelling-Bp-Oost-Kinderdijk-nabij-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