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9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5">
                <draw:image xlink:href="Pictures/100000010000080000000800C9F7B2FE.png" xlink:type="simple" xlink:show="embed" xlink:actuate="onLoad" draw:mime-type="image/png"/>
              </draw:frame>
              47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DG&amp;amp;J Bijlage 3 Besluit Algemeen Bestuur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24-07-2024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115,89 KB</text:p>
          </table:table-cell>
          <table:table-cell table:style-name="Table3.A2" office:value-type="string">
            <text:p text:style-name="P22">
              <text:a xlink:type="simple" xlink:href="https://raad.alblasserdam.nl/Documenten/Bijlage-3-DGJ-Besluit-Algemeen-Bestuur-Jaarstukken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DG&amp;amp;J Bijlage 2 reactie zienswijzen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24-07-2024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146,53 KB</text:p>
          </table:table-cell>
          <table:table-cell table:style-name="Table3.A2" office:value-type="string">
            <text:p text:style-name="P22">
              <text:a xlink:type="simple" xlink:href="https://raad.alblasserdam.nl/Documenten/Bijlage-2-DGJ-reactie-zienswijzen-Jaarstukken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DG&amp;amp;J Bijlage 1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24-07-2024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alblasserdam.nl/Documenten/Bijlage-1-DGJ-Jaarstukken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DG&amp;amp;J Aanbiedingsbrief Jaarstukken 2023 dd. 20240716
              <text:span text:style-name="T2"/>
            </text:p>
            <text:p text:style-name="P3"/>
          </table:table-cell>
          <table:table-cell table:style-name="Table3.A2" office:value-type="string">
            <text:p text:style-name="P4">24-07-2024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112,70 KB</text:p>
          </table:table-cell>
          <table:table-cell table:style-name="Table3.A2" office:value-type="string">
            <text:p text:style-name="P22">
              <text:a xlink:type="simple" xlink:href="https://raad.alblasserdam.nl/Documenten/Aanbiedingsbrief-DGJ-Jaarstukken-2023-dd-202407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DG&amp;amp;J 2024 06 25 Nota van reactie MJP-1
              <text:span text:style-name="T2"/>
            </text:p>
            <text:p text:style-name="P3"/>
          </table:table-cell>
          <table:table-cell table:style-name="Table3.A2" office:value-type="string">
            <text:p text:style-name="P4">24-07-2024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593,40 KB</text:p>
          </table:table-cell>
          <table:table-cell table:style-name="Table3.A2" office:value-type="string">
            <text:p text:style-name="P22">
              <text:a xlink:type="simple" xlink:href="https://raad.alblasserdam.nl/Documenten/2024-06-25-Nota-van-reactie-MJP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DG&amp;amp;J 2024 06 06 Definitief MJP-1
              <text:span text:style-name="T2"/>
            </text:p>
            <text:p text:style-name="P3"/>
          </table:table-cell>
          <table:table-cell table:style-name="Table3.A2" office:value-type="string">
            <text:p text:style-name="P4">24-07-2024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3,34 MB</text:p>
          </table:table-cell>
          <table:table-cell table:style-name="Table3.A2" office:value-type="string">
            <text:p text:style-name="P22">
              <text:a xlink:type="simple" xlink:href="https://raad.alblasserdam.nl/Documenten/2024-06-06-Definitief-MJP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DG&amp;amp;J 2024 06 27 Brief gemeenteraden MJP na zienswijzen-1
              <text:span text:style-name="T2"/>
            </text:p>
            <text:p text:style-name="P3"/>
          </table:table-cell>
          <table:table-cell table:style-name="Table3.A2" office:value-type="string">
            <text:p text:style-name="P4">24-07-2024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244,76 KB</text:p>
          </table:table-cell>
          <table:table-cell table:style-name="Table3.A2" office:value-type="string">
            <text:p text:style-name="P22">
              <text:a xlink:type="simple" xlink:href="https://raad.alblasserdam.nl/Documenten/2024-06-27-Brief-gemeenteraden-MJP-na-zienswijz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DG&amp;amp;J Bijlage 4 Nota reactie op uitgebrachte zienswijzen dd. 20240708-1
              <text:span text:style-name="T2"/>
            </text:p>
            <text:p text:style-name="P3"/>
          </table:table-cell>
          <table:table-cell table:style-name="Table3.A2" office:value-type="string">
            <text:p text:style-name="P4">24-07-2024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471,58 KB</text:p>
          </table:table-cell>
          <table:table-cell table:style-name="Table3.A2" office:value-type="string">
            <text:p text:style-name="P22">
              <text:a xlink:type="simple" xlink:href="https://raad.alblasserdam.nl/Documenten/Bijlage-4-Nota-reactie-op-uitgebrachte-zienswijzen-dd-20240708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DG&amp;amp;J GR Bijlage 3 Begroting 2025 dd. 20240704-1
              <text:span text:style-name="T2"/>
            </text:p>
            <text:p text:style-name="P3"/>
          </table:table-cell>
          <table:table-cell table:style-name="Table3.A2" office:value-type="string">
            <text:p text:style-name="P4">24-07-2024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alblasserdam.nl/Documenten/Bijlage-3-Begroting-2025-GR-DG-J-dd-20240704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DG&amp;amp;J GR-1 Bijlage 2 Besluit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24-07-2024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271,83 KB</text:p>
          </table:table-cell>
          <table:table-cell table:style-name="Table3.A2" office:value-type="string">
            <text:p text:style-name="P22">
              <text:a xlink:type="simple" xlink:href="https://raad.alblasserdam.nl/Documenten/Bijlage-2-Besluit-Begroting-2025-GR-DG-J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DG&amp;amp;J-1 Brief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24-07-2024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138,11 KB</text:p>
          </table:table-cell>
          <table:table-cell table:style-name="Table3.A2" office:value-type="string">
            <text:p text:style-name="P22">
              <text:a xlink:type="simple" xlink:href="https://raad.alblasserdam.nl/Documenten/Brief-Begroting-2025-DG-J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OZHZ Begroting 2025 vastgesteld AB 11 juli 2024 incl BN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19-07-2024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raad.alblasserdam.nl/Documenten/Begroting-2025-vastgesteld-AB-11-juli-2024-incl-BN-zienswijz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OZHZ Jaarstukken 2023 vastgesteld AB 11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19-07-2024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raad.alblasserdam.nl/Documenten/Jaarstukken-2023-vastgesteld-AB-11-juli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OZHZ brief aan raden en PS begroting 2025 en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19-07-2024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130,46 KB</text:p>
          </table:table-cell>
          <table:table-cell table:style-name="Table3.A2" office:value-type="string">
            <text:p text:style-name="P22">
              <text:a xlink:type="simple" xlink:href="https://raad.alblasserdam.nl/Documenten/BRIEF-aan-raden-en-PS-begroting-2025-en-jaarrekening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GR DG&amp;amp;J Besluit AB indexatie JGZ
              <text:span text:style-name="T2"/>
            </text:p>
            <text:p text:style-name="P3"/>
          </table:table-cell>
          <table:table-cell table:style-name="Table3.A2" office:value-type="string">
            <text:p text:style-name="P4">19-07-2024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84,45 KB</text:p>
          </table:table-cell>
          <table:table-cell table:style-name="Table3.A2" office:value-type="string">
            <text:p text:style-name="P22">
              <text:a xlink:type="simple" xlink:href="https://raad.alblasserdam.nl/Documenten/Besluit-AB-indexatie-JGZ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GR DG&amp;amp;J Besluit AB 1e burap 2024
              <text:span text:style-name="T2"/>
            </text:p>
            <text:p text:style-name="P3"/>
          </table:table-cell>
          <table:table-cell table:style-name="Table3.A2" office:value-type="string">
            <text:p text:style-name="P4">19-07-2024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184,82 KB</text:p>
          </table:table-cell>
          <table:table-cell table:style-name="Table3.A2" office:value-type="string">
            <text:p text:style-name="P22">
              <text:a xlink:type="simple" xlink:href="https://raad.alblasserdam.nl/Documenten/Besluit-AB-1e-burap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GR DG&amp;amp;J 1e burap 2024 dd. 20240704
              <text:span text:style-name="T2"/>
            </text:p>
            <text:p text:style-name="P3"/>
          </table:table-cell>
          <table:table-cell table:style-name="Table3.A2" office:value-type="string">
            <text:p text:style-name="P4">19-07-2024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1.007,47 KB</text:p>
          </table:table-cell>
          <table:table-cell table:style-name="Table3.A2" office:value-type="string">
            <text:p text:style-name="P22">
              <text:a xlink:type="simple" xlink:href="https://raad.alblasserdam.nl/Documenten/1e-burap-2024-GR-DG-J-dd-2024070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GR DG&amp;amp;J Brief zienswijze 1e burap 2024 
              <text:span text:style-name="T2"/>
            </text:p>
            <text:p text:style-name="P3"/>
          </table:table-cell>
          <table:table-cell table:style-name="Table3.A2" office:value-type="string">
            <text:p text:style-name="P4">19-07-2024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151,33 KB</text:p>
          </table:table-cell>
          <table:table-cell table:style-name="Table3.A2" office:value-type="string">
            <text:p text:style-name="P22">
              <text:a xlink:type="simple" xlink:href="https://raad.alblasserdam.nl/Documenten/Brief-zienswijze-1e-burap-2024-GR-DG-J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Klokradio Brief aan de Gemeenteraden 12-07-2024
              <text:span text:style-name="T2"/>
            </text:p>
            <text:p text:style-name="P3"/>
          </table:table-cell>
          <table:table-cell table:style-name="Table3.A2" office:value-type="string">
            <text:p text:style-name="P4">17-07-2024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120,02 KB</text:p>
          </table:table-cell>
          <table:table-cell table:style-name="Table3.A2" office:value-type="string">
            <text:p text:style-name="P22">
              <text:a xlink:type="simple" xlink:href="https://raad.alblasserdam.nl/Documenten/Brief-aan-de-Gemeenteraden-12-07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brief verplaatsing bushalte naar Plantageweg 4000-2A5-Alblasserdam-Van Eesterensingel_Halte_Zuid_2-Stramien_V1.6-CON
              <text:span text:style-name="T2"/>
            </text:p>
            <text:p text:style-name="P3"/>
          </table:table-cell>
          <table:table-cell table:style-name="Table3.A2" office:value-type="string">
            <text:p text:style-name="P4">15-07-2024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478,92 KB</text:p>
          </table:table-cell>
          <table:table-cell table:style-name="Table3.A2" office:value-type="string">
            <text:p text:style-name="P22">
              <text:a xlink:type="simple" xlink:href="https://raad.alblasserdam.nl/Documenten/4000-2A5-Alblasserdam-Van-Eesterensingel-Halte-Zuid-2-Stramien-V1-6-CO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Inwoner Alblasserdam Reactie raadsmemo verplaatsing bushalte naar Plantageweg
              <text:span text:style-name="T2"/>
            </text:p>
            <text:p text:style-name="P3"/>
          </table:table-cell>
          <table:table-cell table:style-name="Table3.A2" office:value-type="string">
            <text:p text:style-name="P4">15-07-2024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249,01 KB</text:p>
          </table:table-cell>
          <table:table-cell table:style-name="Table3.A2" office:value-type="string">
            <text:p text:style-name="P22">
              <text:a xlink:type="simple" xlink:href="https://raad.alblasserdam.nl/Documenten/azo005-240715-12024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Rijksinstituut voor Volksgezondheid en Milieu - Vaccinatiegraad verslagjaar 2024
              <text:span text:style-name="T2"/>
            </text:p>
            <text:p text:style-name="P3"/>
          </table:table-cell>
          <table:table-cell table:style-name="Table3.A2" office:value-type="string">
            <text:p text:style-name="P4">15-07-2024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4,61 MB</text:p>
          </table:table-cell>
          <table:table-cell table:style-name="Table3.A2" office:value-type="string">
            <text:p text:style-name="P22">
              <text:a xlink:type="simple" xlink:href="https://raad.alblasserdam.nl/Documenten/Vaccinatiegraad-RVP-verslagjaar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RvVM Toelichting rapport vaccinatiegraad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15-07-2024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201,98 KB</text:p>
          </table:table-cell>
          <table:table-cell table:style-name="Table3.A2" office:value-type="string">
            <text:p text:style-name="P22">
              <text:a xlink:type="simple" xlink:href="https://raad.alblasserdam.nl/Documenten/Toelichting-rapport-vaccinatiegraad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95991_Bijlage E_Ontvangen zienswijzen ontwerpbegroting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216,98 KB</text:p>
          </table:table-cell>
          <table:table-cell table:style-name="Table3.A2" office:value-type="string">
            <text:p text:style-name="P22">
              <text:a xlink:type="simple" xlink:href="https://raad.alblasserdam.nl/Documenten/95991-Bijlage-E-Ontvangen-zienswijzen-ontwerpbegroting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95991_Begroting VRZHZ 2025 definitief_signed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raad.alblasserdam.nl/Documenten/95991-Begroting-VRZHZ-2025-definitief-signe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95968_Jaarstukken VRZHZ 2023 definitief_signed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alblasserdam.nl/Documenten/95968-Jaarstukken-VRZHZ-2023-definitief-signe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95968_Controleverklaring bij jaarrekening VRZHZ 2023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295,56 KB</text:p>
          </table:table-cell>
          <table:table-cell table:style-name="Table3.A2" office:value-type="string">
            <text:p text:style-name="P22">
              <text:a xlink:type="simple" xlink:href="https://raad.alblasserdam.nl/Documenten/95968-Controleverklaring-bij-jaarrekening-VRZHZ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VRZHZ 95968_Bijlage D_Ontvangen zienswijzen jaarresultaat 2023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131,09 KB</text:p>
          </table:table-cell>
          <table:table-cell table:style-name="Table3.A2" office:value-type="string">
            <text:p text:style-name="P22">
              <text:a xlink:type="simple" xlink:href="https://raad.alblasserdam.nl/Documenten/95968-Bijlage-D-Ontvangen-zienswijzen-jaarresultaat-20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VRZHZ 95968_95991_Brief colleges jaarstukken 2023 en begroting 2025 na AB_signed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425,35 KB</text:p>
          </table:table-cell>
          <table:table-cell table:style-name="Table3.A2" office:value-type="string">
            <text:p text:style-name="P22">
              <text:a xlink:type="simple" xlink:href="https://raad.alblasserdam.nl/Documenten/95968-95991-Brief-colleges-jaarstukken-2023-en-begroting-2025-na-AB-signe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Nieuwsbrief Raden in Verzet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217,08 KB</text:p>
          </table:table-cell>
          <table:table-cell table:style-name="Table3.A2" office:value-type="string">
            <text:p text:style-name="P22">
              <text:a xlink:type="simple" xlink:href="https://raad.alblasserdam.nl/Documenten/Nieuwsbrief-Raden-in-Verzet-juli-202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Motie vreemd Molenlanden Cultureel Erfgoed Kinderdijk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87,53 KB</text:p>
          </table:table-cell>
          <table:table-cell table:style-name="Table3.A2" office:value-type="string">
            <text:p text:style-name="P22">
              <text:a xlink:type="simple" xlink:href="https://raad.alblasserdam.nl/Documenten/20240707-Motie-vreemd-Cultureel-Erfgoed-Kinderdijk-gew-exp-geteken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Nieuwsbrief Feest bij de bieb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941,17 KB</text:p>
          </table:table-cell>
          <table:table-cell table:style-name="Table3.A2" office:value-type="string">
            <text:p text:style-name="P22">
              <text:a xlink:type="simple" xlink:href="https://raad.alblasserdam.nl/Documenten/Nieuwsbrief-Feest-bij-de-bieb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SWA Jaarverslag 2023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3,70 MB</text:p>
          </table:table-cell>
          <table:table-cell table:style-name="Table3.A2" office:value-type="string">
            <text:p text:style-name="P22">
              <text:a xlink:type="simple" xlink:href="https://raad.alblasserdam.nl/Documenten/Jaarverslag-2023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SWA vaststellingsbrief 2023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55,91 KB</text:p>
          </table:table-cell>
          <table:table-cell table:style-name="Table3.A2" office:value-type="string">
            <text:p text:style-name="P22">
              <text:a xlink:type="simple" xlink:href="https://raad.alblasserdam.nl/Documenten/vaststellingsbrief-202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werkgroep flexwoningen aan omwonenden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64,58 KB</text:p>
          </table:table-cell>
          <table:table-cell table:style-name="Table3.A2" office:value-type="string">
            <text:p text:style-name="P22">
              <text:a xlink:type="simple" xlink:href="https://raad.alblasserdam.nl/Documenten/Brief-werkgroep-flexwoningen-aan-omwonen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GR SVHW A.B._24_60 besluit inwerkingtreding 3e wijziging 2023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109,13 KB</text:p>
          </table:table-cell>
          <table:table-cell table:style-name="Table3.A2" office:value-type="string">
            <text:p text:style-name="P22">
              <text:a xlink:type="simple" xlink:href="https://raad.alblasserdam.nl/Documenten/A-B-24-60-besluit-inwerkingtreding-3e-wijziging-GR-202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GR SVHW A.B._24_56 oplegnotitie vaststellen 3e wijziging 2023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145,92 KB</text:p>
          </table:table-cell>
          <table:table-cell table:style-name="Table3.A2" office:value-type="string">
            <text:p text:style-name="P22">
              <text:a xlink:type="simple" xlink:href="https://raad.alblasserdam.nl/Documenten/A-B-24-56-oplegnotitie-vaststellen-3e-wijziging-GR-SVHW-202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GR SVHW 3e wijziging 2023 v3.0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89,23 KB</text:p>
          </table:table-cell>
          <table:table-cell table:style-name="Table3.A2" office:value-type="string">
            <text:p text:style-name="P22">
              <text:a xlink:type="simple" xlink:href="https://raad.alblasserdam.nl/Documenten/3e-wijziging-GR-SVHW-2023-v3-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GR SVHW Bijlage bij GR als bedoeld in artikel 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54,91 KB</text:p>
          </table:table-cell>
          <table:table-cell table:style-name="Table3.A2" office:value-type="string">
            <text:p text:style-name="P22">
              <text:a xlink:type="simple" xlink:href="https://raad.alblasserdam.nl/Documenten/Bijlage-bij-GR-als-bedoeld-in-artikel-4-1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GR SVHW Aanbiedingsbrief colleges 2023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302,43 KB</text:p>
          </table:table-cell>
          <table:table-cell table:style-name="Table3.A2" office:value-type="string">
            <text:p text:style-name="P22">
              <text:a xlink:type="simple" xlink:href="https://raad.alblasserdam.nl/Documenten/Aanbiedingsbrief-colleges-GR-SVHW-2023-6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06-2024 Nieuwsbrief VZHG_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423,90 KB</text:p>
          </table:table-cell>
          <table:table-cell table:style-name="Table3.A2" office:value-type="string">
            <text:p text:style-name="P22">
              <text:a xlink:type="simple" xlink:href="https://raad.alblasserdam.nl/Documenten/06-2024-Nieuwsbrief-VZH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Mail aanbieding meedoen actualisatie programma Beter Bestuur PZHZ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458,30 KB</text:p>
          </table:table-cell>
          <table:table-cell table:style-name="Table3.A2" office:value-type="string">
            <text:p text:style-name="P22">
              <text:a xlink:type="simple" xlink:href="https://raad.alblasserdam.nl/Documenten/Mail-aanbieding-meedoen-actualisatie-programma-Beter-Bestuur-PZHZ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GS-brief aan gemeenten en waterschappen over de actualisatie van het programma Beter Bestuur.docx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119,70 KB</text:p>
          </table:table-cell>
          <table:table-cell table:style-name="Table3.A2" office:value-type="string">
            <text:p text:style-name="P22">
              <text:a xlink:type="simple" xlink:href="https://raad.alblasserdam.nl/Documenten/GS-brief-aan-gemeenten-en-waterschappen-over-de-actualisatie-van-het-programma-Beter-Bestuur-docx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Programma Beter Bestuur 2024-2027 DEF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4,85 MB</text:p>
          </table:table-cell>
          <table:table-cell table:style-name="Table3.A2" office:value-type="string">
            <text:p text:style-name="P22">
              <text:a xlink:type="simple" xlink:href="https://raad.alblasserdam.nl/Documenten/Programma-Beter-Bestuur-2024-2027-DE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TK_ Overzicht voorgestelde wijzigingen regeling Gevudo 2024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161,09 KB</text:p>
          </table:table-cell>
          <table:table-cell table:style-name="Table3.A2" office:value-type="string">
            <text:p text:style-name="P22">
              <text:a xlink:type="simple" xlink:href="https://raad.alblasserdam.nl/Documenten/TK-Overzicht-voorgestelde-wijzigingen-regeling-Gevudo-202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Concept-wijziging regeling Gevudo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801,59 KB</text:p>
          </table:table-cell>
          <table:table-cell table:style-name="Table3.A2" office:value-type="string">
            <text:p text:style-name="P22">
              <text:a xlink:type="simple" xlink:href="https://raad.alblasserdam.nl/Documenten/Concept-wijziging-regeling-Gevudo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Brief_gelegenheid zienswijzen_wijziging regeling Gevudo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44,60 KB</text:p>
          </table:table-cell>
          <table:table-cell table:style-name="Table3.A2" office:value-type="string">
            <text:p text:style-name="P22">
              <text:a xlink:type="simple" xlink:href="https://raad.alblasserdam.nl/Documenten/Brief-gelegenheid-zienswijzen-wijziging-regeling-Gevudo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7" meta:object-count="0" meta:page-count="5" meta:paragraph-count="293" meta:word-count="614" meta:character-count="3999" meta:non-whitespace-character-count="36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1527294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1527294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