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20231107 CDA D66 CU Motie welkom nieuwe inwoners in samenwerking met verenigingen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7-november/19:00/Motie-CDA-D66-en-CU-Welkom-nieuwe-inwoners-in-samenwerking-met-verenigingen/20231107-CDA-D66-CU-Motie-welkom-nieuwe-inwoners-in-samenwerking-met-verenig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20231107 CDA, D66 en CU Motie welkom nieuwe inwoners in samenwerking met verenigingen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42,82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07-november/19:00/Motie-CDA-en-D66-Welkom-nieuwe-inwoners-in-samenwerking-met-verenigingen/20231107-CDA-D66-en-CU-Motie-welkom-nieuwe-inwoners-in-samenwerking-met-verenigingen-7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65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