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PvdA CDA borging en ondersteuning vrijwilligersbesturen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2-PvdA-CDA-borging-en-ondersteuning-vrijwilligersbesturen-verworp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SGP Enecogelden begroting 2026 -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SGP-Motie-Enecogelden-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D66 SGP CDA VVD CU PvdA ingroei begroting 26 -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3-D66-SGP-CDA-VVD-CU-PvdA-ingroei-begroting-26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D66 SGP CDA VVD CU PvdA ingroei begroting 26 -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ingroei-begroting-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PvdA CDA borging en ondersteuning vrijwilligersbesturen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Motie-M2-PvdA-CDA-borging-en-ondersteuning-vrijwillegersbestu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1" meta:character-count="590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