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Financiele tegemoetkoming kleine zelfstandige in lockdown jan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Schriftelijke-vragen-PvdA-Financiele-tegemoetkoming-kleine-zelfstandige-in-lockdown-jan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3" meta:non-whitespace-character-count="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