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D66 Acties college nav Jongerendebat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48,68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20231101-Schriftelijke-vragen-D66-Acties-college-nav-Jongerendebat-me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schriftelijke vragen CU: Motie van het lid Van der Graaf over de regiefunctie in het VTH-domein breder invulling geven door de omgevingsdiensten beter te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20,33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Motie-van-het-lid-Van-der-Graaf-over-de-regiefunctie-in-het-VTH-domein-breder-invulling-geven-door-de-omgevingsdiensten-beter-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schriftelijke vragen CU: Gewijzigde motie van het lid Van Esch c.s. over een uitgebreid onderzoek door het RIVM naar het effect van Chemours op de gezond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20,69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Gewijzigde-motie-van-het-lid-Van-Esch-c-s-over-een-uitgebreid-onderzoek-door-het-RIVM-naar-het-effect-van-Chemours-op-de-gezo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schriftelijke vragen CU: Motie van het lid Van der Graaf over in gesprek gaan met de GGD Zuid-Holland Zuid over gerichte ondersteuning bij gezondheidsvragen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19,76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Motie-van-het-lid-Van-der-Graaf-over-in-gesprek-gaan-met-de-GGD-Zuid-Holland-Zuid-over-gerichte-ondersteuning-bij-gezondheidsvr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CU betreft Chemours/pfas nav moties 2e kamer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77,65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vragen-pfas-nav-moties-2e-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20231108 Schriftelijk vragen PvdA betreffende Locatie keuze van GGD voor corona vaccinatie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69,53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20231108-Schriftelijk-vragen-PvdA-betreffende-Locatie-keuze-van-GGD-voor-corona-vaccina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PvdA betreffende Oplaadpunt elektrische auto Deel 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109,07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20231101-Schriftelijke-vragen-PvdA-betreffende-Oplaadpunt-elektrische-auto-Deel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2" meta:paragraph-count="53" meta:word-count="177" meta:character-count="1116" meta:non-whitespace-character-count="9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434690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434690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